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FE0B1" w14:textId="77777777" w:rsidR="00E84C20" w:rsidRPr="00E84C20" w:rsidRDefault="00E84C20" w:rsidP="00E84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b/>
          <w:bCs/>
          <w:sz w:val="24"/>
          <w:szCs w:val="24"/>
        </w:rPr>
        <w:t>SUMMARY</w:t>
      </w:r>
    </w:p>
    <w:p w14:paraId="1ABBB08F" w14:textId="77777777" w:rsidR="00E84C20" w:rsidRPr="00E84C20" w:rsidRDefault="00E84C20" w:rsidP="00E84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The Weather Graphics Producer leads the production and implementation of video weather graphics across multiple AccuWeather platforms.</w:t>
      </w:r>
    </w:p>
    <w:p w14:paraId="2D7111A7" w14:textId="77777777" w:rsidR="00E84C20" w:rsidRPr="00E84C20" w:rsidRDefault="00E84C20" w:rsidP="00E84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5BEF3E1" w14:textId="77777777" w:rsidR="00E84C20" w:rsidRPr="00E84C20" w:rsidRDefault="00E84C20" w:rsidP="00E84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RESPONSIBILITIES:</w:t>
      </w:r>
    </w:p>
    <w:p w14:paraId="699EF220" w14:textId="77777777" w:rsidR="00E84C20" w:rsidRPr="00E84C20" w:rsidRDefault="00E84C20" w:rsidP="00E84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Using graphic tools provided, build compelling video weather graphics for AccuWeather products, clients, and partners.</w:t>
      </w:r>
    </w:p>
    <w:p w14:paraId="11BBAB57" w14:textId="77777777" w:rsidR="00E84C20" w:rsidRPr="00E84C20" w:rsidRDefault="00E84C20" w:rsidP="00E84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Train and mentor broadcasters and producers in creating and organizing video weather graphics.</w:t>
      </w:r>
    </w:p>
    <w:p w14:paraId="67A8E9CA" w14:textId="77777777" w:rsidR="00E84C20" w:rsidRPr="00E84C20" w:rsidRDefault="00E84C20" w:rsidP="00E84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Works with AccuWeather Meteorologists, broadcasters and producers to prepare accurate on-camera video weather forecasts either live or taped with AccuWeather’s consensus forecast.</w:t>
      </w:r>
    </w:p>
    <w:p w14:paraId="561DEBA2" w14:textId="77777777" w:rsidR="00E84C20" w:rsidRPr="00E84C20" w:rsidRDefault="00E84C20" w:rsidP="00E84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Generate daily content under deadline pressure.</w:t>
      </w:r>
    </w:p>
    <w:p w14:paraId="54E58C5A" w14:textId="77777777" w:rsidR="00E84C20" w:rsidRPr="00E84C20" w:rsidRDefault="00E84C20" w:rsidP="00E84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Ability to work in the fast-paced and demanding environment of live television.</w:t>
      </w:r>
    </w:p>
    <w:p w14:paraId="0546451F" w14:textId="77777777" w:rsidR="00E84C20" w:rsidRPr="00E84C20" w:rsidRDefault="00E84C20" w:rsidP="00E84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Adhere to all department policies.</w:t>
      </w:r>
    </w:p>
    <w:p w14:paraId="73D6635E" w14:textId="77777777" w:rsidR="00E84C20" w:rsidRPr="00E84C20" w:rsidRDefault="00E84C20" w:rsidP="00E84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Other duties as assigned.</w:t>
      </w:r>
    </w:p>
    <w:p w14:paraId="02AEF454" w14:textId="77777777" w:rsidR="00E84C20" w:rsidRPr="00E84C20" w:rsidRDefault="00E84C20" w:rsidP="00E84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CDFF2A4" w14:textId="77777777" w:rsidR="00E84C20" w:rsidRPr="00E84C20" w:rsidRDefault="00E84C20" w:rsidP="00E84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QUALIFICATIONS:</w:t>
      </w:r>
    </w:p>
    <w:p w14:paraId="066C32EF" w14:textId="77777777" w:rsidR="00E84C20" w:rsidRPr="00E84C20" w:rsidRDefault="00E84C20" w:rsidP="00E84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Bachelor's degree in Meteorology is preferred; however, a degree in Graphic Design with related experience of one to three years will be considered.</w:t>
      </w:r>
    </w:p>
    <w:p w14:paraId="7FEAAB84" w14:textId="77777777" w:rsidR="00E84C20" w:rsidRPr="00E84C20" w:rsidRDefault="00E84C20" w:rsidP="00E84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Strong verbal and written communications skills are required.</w:t>
      </w:r>
    </w:p>
    <w:p w14:paraId="68C2DA72" w14:textId="77777777" w:rsidR="00E84C20" w:rsidRPr="00E84C20" w:rsidRDefault="00E84C20" w:rsidP="00E84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Previous experience in producing compelling video weather graphics is required.</w:t>
      </w:r>
    </w:p>
    <w:p w14:paraId="16432527" w14:textId="77777777" w:rsidR="00E84C20" w:rsidRPr="00E84C20" w:rsidRDefault="00E84C20" w:rsidP="00E84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Previous experience with weather graphics systems (such as Baron’s, WSI, Weather Central, AccuWeather) is required</w:t>
      </w:r>
    </w:p>
    <w:p w14:paraId="28F50590" w14:textId="77777777" w:rsidR="00E84C20" w:rsidRPr="00E84C20" w:rsidRDefault="00E84C20" w:rsidP="00E84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Previous experience with graphic design software (such as Photoshop, Illustrator, After Effects) is a plus</w:t>
      </w:r>
    </w:p>
    <w:p w14:paraId="5AE32839" w14:textId="77777777" w:rsidR="00E84C20" w:rsidRPr="00E84C20" w:rsidRDefault="00E84C20" w:rsidP="00E84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Previous experience with video editing software (such as Premiere, Final Cut) is a plus</w:t>
      </w:r>
    </w:p>
    <w:p w14:paraId="578AF46A" w14:textId="77777777" w:rsidR="00E84C20" w:rsidRPr="00E84C20" w:rsidRDefault="00E84C20" w:rsidP="00E84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Ability to effectively communicate in the broadcast style is required.</w:t>
      </w:r>
    </w:p>
    <w:p w14:paraId="08CF5AF5" w14:textId="77777777" w:rsidR="00E84C20" w:rsidRPr="00E84C20" w:rsidRDefault="00E84C20" w:rsidP="00E84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Superior Customer Service skills are required.</w:t>
      </w:r>
    </w:p>
    <w:p w14:paraId="15E11151" w14:textId="77777777" w:rsidR="00E84C20" w:rsidRPr="00E84C20" w:rsidRDefault="00E84C20" w:rsidP="00E84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Windows and MAC operating systems knowledge is required.</w:t>
      </w:r>
    </w:p>
    <w:p w14:paraId="76621F9F" w14:textId="77777777" w:rsidR="00E84C20" w:rsidRPr="00E84C20" w:rsidRDefault="00E84C20" w:rsidP="00E84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Regular and predictable attendance is required for this role.</w:t>
      </w:r>
    </w:p>
    <w:p w14:paraId="2D6416BE" w14:textId="77777777" w:rsidR="00E84C20" w:rsidRPr="00E84C20" w:rsidRDefault="00E84C20" w:rsidP="00E84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t>Must be available to work weekends, evenings, holidays and overnights if needed to fill in.</w:t>
      </w:r>
    </w:p>
    <w:p w14:paraId="73C933CA" w14:textId="77777777" w:rsidR="00E84C20" w:rsidRPr="00E84C20" w:rsidRDefault="00E84C20" w:rsidP="00E84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C20">
        <w:rPr>
          <w:rFonts w:ascii="Times New Roman" w:eastAsia="Times New Roman" w:hAnsi="Times New Roman" w:cs="Times New Roman"/>
          <w:sz w:val="24"/>
          <w:szCs w:val="24"/>
        </w:rPr>
        <w:br/>
      </w:r>
      <w:r w:rsidRPr="00E84C20">
        <w:rPr>
          <w:rFonts w:ascii="Times New Roman" w:eastAsia="Times New Roman" w:hAnsi="Times New Roman" w:cs="Times New Roman"/>
          <w:sz w:val="24"/>
          <w:szCs w:val="24"/>
        </w:rPr>
        <w:br/>
      </w:r>
      <w:r w:rsidRPr="00E84C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We are an Equal Opportunity Employer. We provide equal opportunity to all qualified individuals regardless of race, color, religion, age, genetic information, gender, gender </w:t>
      </w:r>
      <w:r w:rsidRPr="00E84C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expression or identity, sexual orientation, national origin, veteran orientation, or veteran status, pregnancy, disability, marital status or any other legally protected categories under local, state of federal laws.  We believe a culture of diversity and inclusion provides unique perspectives that help make the workplace more innovative, engaging and profitable.</w:t>
      </w:r>
    </w:p>
    <w:p w14:paraId="32C5E334" w14:textId="77777777" w:rsidR="00775702" w:rsidRDefault="00775702">
      <w:bookmarkStart w:id="0" w:name="_GoBack"/>
      <w:bookmarkEnd w:id="0"/>
    </w:p>
    <w:sectPr w:rsidR="00775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52708"/>
    <w:multiLevelType w:val="multilevel"/>
    <w:tmpl w:val="3DE6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63FAF"/>
    <w:multiLevelType w:val="multilevel"/>
    <w:tmpl w:val="9F4A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E6974"/>
    <w:multiLevelType w:val="multilevel"/>
    <w:tmpl w:val="CF0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20"/>
    <w:rsid w:val="00775702"/>
    <w:rsid w:val="00E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55AE"/>
  <w15:chartTrackingRefBased/>
  <w15:docId w15:val="{D3E9B367-BDAE-41F7-99DE-2306BDC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4C20"/>
    <w:rPr>
      <w:b/>
      <w:bCs/>
    </w:rPr>
  </w:style>
  <w:style w:type="character" w:styleId="Emphasis">
    <w:name w:val="Emphasis"/>
    <w:basedOn w:val="DefaultParagraphFont"/>
    <w:uiPriority w:val="20"/>
    <w:qFormat/>
    <w:rsid w:val="00E84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Westley</dc:creator>
  <cp:keywords/>
  <dc:description/>
  <cp:lastModifiedBy>Gretchen Westley</cp:lastModifiedBy>
  <cp:revision>1</cp:revision>
  <dcterms:created xsi:type="dcterms:W3CDTF">2019-02-15T16:21:00Z</dcterms:created>
  <dcterms:modified xsi:type="dcterms:W3CDTF">2019-02-15T16:21:00Z</dcterms:modified>
</cp:coreProperties>
</file>