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2680"/>
        <w:gridCol w:w="2416"/>
        <w:gridCol w:w="804"/>
        <w:gridCol w:w="1696"/>
      </w:tblGrid>
      <w:tr w:rsidR="0048695D" w:rsidRPr="0048695D" w:rsidTr="00047171">
        <w:trPr>
          <w:trHeight w:val="3060"/>
        </w:trPr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48695D" w:rsidRPr="0048695D" w:rsidTr="00047171">
              <w:trPr>
                <w:trHeight w:val="2475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95D" w:rsidRPr="0048695D" w:rsidRDefault="00047171" w:rsidP="00486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8695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1995805</wp:posOffset>
                        </wp:positionH>
                        <wp:positionV relativeFrom="paragraph">
                          <wp:posOffset>-2080260</wp:posOffset>
                        </wp:positionV>
                        <wp:extent cx="2162175" cy="1819275"/>
                        <wp:effectExtent l="0" t="0" r="9525" b="9525"/>
                        <wp:wrapNone/>
                        <wp:docPr id="33861" name="Picture 338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6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171" w:rsidRPr="00047171" w:rsidTr="00047171">
        <w:trPr>
          <w:gridAfter w:val="1"/>
          <w:wAfter w:w="1696" w:type="dxa"/>
          <w:trHeight w:val="31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Security Employee</w:t>
            </w:r>
          </w:p>
        </w:tc>
      </w:tr>
      <w:tr w:rsidR="00047171" w:rsidRPr="00047171" w:rsidTr="00047171">
        <w:trPr>
          <w:gridAfter w:val="1"/>
          <w:wAfter w:w="1696" w:type="dxa"/>
          <w:trHeight w:val="31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Bi-Weekly Pay Schedule 2019</w:t>
            </w:r>
          </w:p>
        </w:tc>
      </w:tr>
      <w:tr w:rsidR="00047171" w:rsidRPr="00047171" w:rsidTr="00047171">
        <w:trPr>
          <w:gridAfter w:val="1"/>
          <w:wAfter w:w="1696" w:type="dxa"/>
          <w:trHeight w:val="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171" w:rsidRPr="00047171" w:rsidTr="00047171">
        <w:trPr>
          <w:gridAfter w:val="1"/>
          <w:wAfter w:w="1696" w:type="dxa"/>
          <w:trHeight w:val="78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Period Start Date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Period End Date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Employee &amp; Manager Approval Deadline: 11 AM unless otherwise noted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Special Processing</w:t>
            </w:r>
          </w:p>
        </w:tc>
      </w:tr>
      <w:tr w:rsidR="00047171" w:rsidRPr="00047171" w:rsidTr="00047171">
        <w:trPr>
          <w:gridAfter w:val="1"/>
          <w:wAfter w:w="1696" w:type="dxa"/>
          <w:trHeight w:val="7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Dec-05-18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Dec-18-18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Dec-28-18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Jan-02-19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Payroll processed before break, adjustments/corrections will be included in first payroll after break.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Dec-19-18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Jan-01-19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Jan-11-19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Jan-07-19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Jan-02-19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Jan-15-19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Jan-25-19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Jan-21-19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Jan-16-19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Jan-29-19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Feb-08-19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Feb-04-19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Jan-30-19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Feb-12-19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Feb-22-19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Feb-18-19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Feb-13-19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Feb-26-19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Mar-08-19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Mar-04-19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Feb-27-19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Mar-12-19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Mar-22-19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Mar-18-19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Mar-13-19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Mar-26-19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Apr-05-19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Apr-01-19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Mar-27-19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Apr-09-19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Apr-19-19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Apr-15-19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Apr-10-19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Apr-23-19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May-03-19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Apr-29-19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Apr-24-19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May-07-19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May-17-19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May-13-19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May-08-19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May-21-19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May-31-19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May-28-19 at 9 am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 Benefits Withheld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May-22-19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Jun-04-19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Jun-14-19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Jun-10-19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Jun-05-19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Jun-18-19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Jun-28-19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Jun-24-19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Jun-19-19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Jul-02-19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Jul-12-19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Jul-08-19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Jul-03-19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Jul-16-19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Jul-26-19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Jul-22-19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Jul-17-19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Jul-30-19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Aug-09-19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Aug-05-19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Jul-31-19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Aug-13-19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Aug-23-19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Aug-19-19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Aug-14-19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Aug-27-19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Sep-06-19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Sept-3-19 at 9 am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Aug-28-19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Sep-10-19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Sep-20-19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Sep-16-19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Sep-11-19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Sep-24-19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Oct-04-19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Sep-30-19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Sep-25-19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Oct-08-19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Oct-18-19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Oct-14-19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bookmarkStart w:id="0" w:name="_GoBack"/>
            <w:bookmarkEnd w:id="0"/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Oct-09-19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Oct-22-19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Nov-01-19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Oct-28-19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Oct-23-19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Nov-05-19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Nov-15-19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Nov-11-19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Nov-06-19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Nov-19-19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Nov-29-19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Nov-25-19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 Benefits Withheld</w:t>
            </w:r>
          </w:p>
        </w:tc>
      </w:tr>
      <w:tr w:rsidR="00047171" w:rsidRPr="00047171" w:rsidTr="00047171">
        <w:trPr>
          <w:gridAfter w:val="1"/>
          <w:wAfter w:w="1696" w:type="dxa"/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Nov-20-19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Dec-03-19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Dec-13-19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Dec-09-19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47171" w:rsidRPr="00047171" w:rsidTr="00047171">
        <w:trPr>
          <w:gridAfter w:val="1"/>
          <w:wAfter w:w="1696" w:type="dxa"/>
          <w:trHeight w:val="7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Dec-04-19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Dec-17-19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Dec-27-19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Jan-02-20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Payroll processed before break, adjustments/ corrections will be included in first payroll after break.</w:t>
            </w:r>
          </w:p>
        </w:tc>
      </w:tr>
      <w:tr w:rsidR="00047171" w:rsidRPr="00047171" w:rsidTr="00047171">
        <w:trPr>
          <w:gridAfter w:val="1"/>
          <w:wAfter w:w="1696" w:type="dxa"/>
          <w:trHeight w:val="1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171" w:rsidRPr="00047171" w:rsidTr="00047171">
        <w:trPr>
          <w:gridAfter w:val="1"/>
          <w:wAfter w:w="1696" w:type="dxa"/>
          <w:trHeight w:val="30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This document is available on the Payroll Office webpage under Pay Schedules</w:t>
            </w:r>
          </w:p>
        </w:tc>
      </w:tr>
      <w:tr w:rsidR="00047171" w:rsidRPr="00047171" w:rsidTr="00047171">
        <w:trPr>
          <w:gridAfter w:val="1"/>
          <w:wAfter w:w="1696" w:type="dxa"/>
          <w:trHeight w:val="30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71" w:rsidRPr="00047171" w:rsidRDefault="00047171" w:rsidP="00047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47171">
              <w:rPr>
                <w:rFonts w:ascii="Helvetica" w:eastAsia="Times New Roman" w:hAnsi="Helvetica" w:cs="Helvetica"/>
                <w:sz w:val="18"/>
                <w:szCs w:val="18"/>
              </w:rPr>
              <w:t>http://www.juniata.edu/offices/finance-administration/payroll/schedules.php</w:t>
            </w:r>
          </w:p>
        </w:tc>
      </w:tr>
    </w:tbl>
    <w:p w:rsidR="00D44F83" w:rsidRPr="008C30F7" w:rsidRDefault="00D44F83">
      <w:pPr>
        <w:rPr>
          <w:sz w:val="18"/>
          <w:szCs w:val="18"/>
        </w:rPr>
      </w:pPr>
    </w:p>
    <w:sectPr w:rsidR="00D44F83" w:rsidRPr="008C30F7" w:rsidSect="00047171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D"/>
    <w:rsid w:val="00047171"/>
    <w:rsid w:val="003B5180"/>
    <w:rsid w:val="0048695D"/>
    <w:rsid w:val="008C30F7"/>
    <w:rsid w:val="00AB53E2"/>
    <w:rsid w:val="00D44F83"/>
    <w:rsid w:val="00F21ED7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E09F0"/>
  <w15:chartTrackingRefBased/>
  <w15:docId w15:val="{1EFF24DC-0657-4174-9FCA-1E2B98A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Melinda T (bowserm)</dc:creator>
  <cp:keywords/>
  <dc:description/>
  <cp:lastModifiedBy>Bowser, Melinda T (bowserm)</cp:lastModifiedBy>
  <cp:revision>2</cp:revision>
  <dcterms:created xsi:type="dcterms:W3CDTF">2019-02-18T16:51:00Z</dcterms:created>
  <dcterms:modified xsi:type="dcterms:W3CDTF">2019-02-18T16:51:00Z</dcterms:modified>
</cp:coreProperties>
</file>