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58" w:rsidRDefault="00170358" w:rsidP="002752FF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170358" w:rsidRDefault="00170358" w:rsidP="002752FF">
      <w:pPr>
        <w:spacing w:after="0"/>
        <w:rPr>
          <w:rFonts w:ascii="Arial" w:hAnsi="Arial" w:cs="Arial"/>
          <w:sz w:val="24"/>
        </w:rPr>
      </w:pPr>
    </w:p>
    <w:p w:rsidR="00170358" w:rsidRDefault="00170358" w:rsidP="002752FF">
      <w:pPr>
        <w:spacing w:after="0"/>
        <w:rPr>
          <w:rFonts w:ascii="Arial" w:hAnsi="Arial" w:cs="Arial"/>
          <w:sz w:val="24"/>
        </w:rPr>
      </w:pPr>
    </w:p>
    <w:p w:rsidR="00AF14EA" w:rsidRPr="002752FF" w:rsidRDefault="00A85C20" w:rsidP="002752F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</w:t>
      </w:r>
      <w:r w:rsidR="008C57E8" w:rsidRPr="002752FF">
        <w:rPr>
          <w:rFonts w:ascii="Arial" w:hAnsi="Arial" w:cs="Arial"/>
          <w:sz w:val="24"/>
        </w:rPr>
        <w:t xml:space="preserve"> Employee: </w:t>
      </w:r>
    </w:p>
    <w:p w:rsidR="002752FF" w:rsidRPr="002752FF" w:rsidRDefault="002752FF" w:rsidP="002752FF">
      <w:pPr>
        <w:spacing w:after="0"/>
        <w:rPr>
          <w:rFonts w:ascii="Arial" w:hAnsi="Arial" w:cs="Arial"/>
          <w:sz w:val="24"/>
        </w:rPr>
      </w:pPr>
    </w:p>
    <w:p w:rsidR="008C57E8" w:rsidRPr="002752FF" w:rsidRDefault="008C57E8" w:rsidP="002752FF">
      <w:pPr>
        <w:spacing w:after="0"/>
        <w:rPr>
          <w:rFonts w:ascii="Arial" w:hAnsi="Arial" w:cs="Arial"/>
          <w:sz w:val="24"/>
        </w:rPr>
      </w:pPr>
      <w:r w:rsidRPr="002752FF">
        <w:rPr>
          <w:rFonts w:ascii="Arial" w:hAnsi="Arial" w:cs="Arial"/>
          <w:sz w:val="24"/>
        </w:rPr>
        <w:t xml:space="preserve">Congratulations! Your employer has enhanced your health insurance benefits by adding ConnectCare3, a free and confidential service where Nurse Navigators and Patient Advocates will help you and your covered dependents navigate </w:t>
      </w:r>
      <w:r w:rsidR="005C3E87">
        <w:rPr>
          <w:rFonts w:ascii="Arial" w:hAnsi="Arial" w:cs="Arial"/>
          <w:sz w:val="24"/>
        </w:rPr>
        <w:t xml:space="preserve">through </w:t>
      </w:r>
      <w:r w:rsidRPr="002752FF">
        <w:rPr>
          <w:rFonts w:ascii="Arial" w:hAnsi="Arial" w:cs="Arial"/>
          <w:sz w:val="24"/>
        </w:rPr>
        <w:t>the</w:t>
      </w:r>
      <w:r w:rsidR="00EC11C4">
        <w:rPr>
          <w:rFonts w:ascii="Arial" w:hAnsi="Arial" w:cs="Arial"/>
          <w:sz w:val="24"/>
        </w:rPr>
        <w:t xml:space="preserve"> complicated</w:t>
      </w:r>
      <w:r w:rsidRPr="002752FF">
        <w:rPr>
          <w:rFonts w:ascii="Arial" w:hAnsi="Arial" w:cs="Arial"/>
          <w:sz w:val="24"/>
        </w:rPr>
        <w:t xml:space="preserve"> health care system. </w:t>
      </w:r>
    </w:p>
    <w:p w:rsidR="008C57E8" w:rsidRPr="002752FF" w:rsidRDefault="008C57E8" w:rsidP="002752FF">
      <w:pPr>
        <w:spacing w:after="0"/>
        <w:rPr>
          <w:rFonts w:ascii="Arial" w:hAnsi="Arial" w:cs="Arial"/>
          <w:sz w:val="24"/>
        </w:rPr>
      </w:pPr>
    </w:p>
    <w:p w:rsidR="008C57E8" w:rsidRPr="002752FF" w:rsidRDefault="008C57E8" w:rsidP="002752FF">
      <w:pPr>
        <w:spacing w:after="0"/>
        <w:rPr>
          <w:rFonts w:ascii="Arial" w:hAnsi="Arial" w:cs="Arial"/>
          <w:sz w:val="24"/>
        </w:rPr>
      </w:pPr>
      <w:r w:rsidRPr="002752FF">
        <w:rPr>
          <w:rFonts w:ascii="Arial" w:hAnsi="Arial" w:cs="Arial"/>
          <w:sz w:val="24"/>
        </w:rPr>
        <w:t>Contact our Nurse Navigators who will help you understand your diagnosis and treatment options, help you find the best doctors for your specific condition</w:t>
      </w:r>
      <w:r w:rsidR="00EC11C4">
        <w:rPr>
          <w:rFonts w:ascii="Arial" w:hAnsi="Arial" w:cs="Arial"/>
          <w:sz w:val="24"/>
        </w:rPr>
        <w:t>,</w:t>
      </w:r>
      <w:r w:rsidRPr="002752FF">
        <w:rPr>
          <w:rFonts w:ascii="Arial" w:hAnsi="Arial" w:cs="Arial"/>
          <w:sz w:val="24"/>
        </w:rPr>
        <w:t xml:space="preserve"> and support you throughout your health care journey. Your first call will be answered by one of our Pati</w:t>
      </w:r>
      <w:r w:rsidR="00EC11C4">
        <w:rPr>
          <w:rFonts w:ascii="Arial" w:hAnsi="Arial" w:cs="Arial"/>
          <w:sz w:val="24"/>
        </w:rPr>
        <w:t xml:space="preserve">ent Advocates who will ask a few questions to understand your condition then you will be assigned a Nurse. </w:t>
      </w:r>
      <w:r w:rsidR="00170358">
        <w:rPr>
          <w:rFonts w:ascii="Arial" w:hAnsi="Arial" w:cs="Arial"/>
          <w:sz w:val="24"/>
        </w:rPr>
        <w:t xml:space="preserve">Once assigned a </w:t>
      </w:r>
      <w:r w:rsidRPr="002752FF">
        <w:rPr>
          <w:rFonts w:ascii="Arial" w:hAnsi="Arial" w:cs="Arial"/>
          <w:sz w:val="24"/>
        </w:rPr>
        <w:t>Nurse Navigator, the two of you will work together until your health</w:t>
      </w:r>
      <w:r w:rsidR="00170358">
        <w:rPr>
          <w:rFonts w:ascii="Arial" w:hAnsi="Arial" w:cs="Arial"/>
          <w:sz w:val="24"/>
        </w:rPr>
        <w:t xml:space="preserve"> </w:t>
      </w:r>
      <w:r w:rsidRPr="002752FF">
        <w:rPr>
          <w:rFonts w:ascii="Arial" w:hAnsi="Arial" w:cs="Arial"/>
          <w:sz w:val="24"/>
        </w:rPr>
        <w:t xml:space="preserve">care needs are met. </w:t>
      </w:r>
    </w:p>
    <w:p w:rsidR="002752FF" w:rsidRDefault="002752FF" w:rsidP="002752FF">
      <w:pPr>
        <w:spacing w:after="0"/>
        <w:rPr>
          <w:rFonts w:ascii="Arial" w:hAnsi="Arial" w:cs="Arial"/>
          <w:b/>
          <w:sz w:val="24"/>
        </w:rPr>
      </w:pPr>
    </w:p>
    <w:p w:rsidR="008C57E8" w:rsidRPr="000A5E01" w:rsidRDefault="008C57E8" w:rsidP="002752FF">
      <w:pPr>
        <w:spacing w:after="0"/>
        <w:rPr>
          <w:rFonts w:ascii="Arial" w:hAnsi="Arial" w:cs="Arial"/>
          <w:b/>
          <w:sz w:val="24"/>
        </w:rPr>
      </w:pPr>
      <w:r w:rsidRPr="002752FF">
        <w:rPr>
          <w:rFonts w:ascii="Arial" w:hAnsi="Arial" w:cs="Arial"/>
          <w:b/>
          <w:sz w:val="24"/>
        </w:rPr>
        <w:t xml:space="preserve">Wondering what kind of things we can help with? You can read about people who have used the service </w:t>
      </w:r>
      <w:r w:rsidRPr="000A5E01">
        <w:rPr>
          <w:rFonts w:ascii="Arial" w:hAnsi="Arial" w:cs="Arial"/>
          <w:b/>
          <w:sz w:val="24"/>
        </w:rPr>
        <w:t xml:space="preserve">at </w:t>
      </w:r>
      <w:hyperlink r:id="rId6" w:history="1">
        <w:r w:rsidRPr="000A5E01">
          <w:rPr>
            <w:rStyle w:val="Hyperlink"/>
            <w:rFonts w:ascii="Arial" w:hAnsi="Arial" w:cs="Arial"/>
            <w:b/>
            <w:color w:val="auto"/>
            <w:sz w:val="24"/>
          </w:rPr>
          <w:t>www.connectcare3.com</w:t>
        </w:r>
      </w:hyperlink>
      <w:r w:rsidRPr="000A5E01">
        <w:rPr>
          <w:rFonts w:ascii="Arial" w:hAnsi="Arial" w:cs="Arial"/>
          <w:b/>
          <w:sz w:val="24"/>
        </w:rPr>
        <w:t xml:space="preserve">, or by texting “CC3” to 74121. </w:t>
      </w:r>
    </w:p>
    <w:p w:rsidR="00170358" w:rsidRPr="000A5E01" w:rsidRDefault="00170358" w:rsidP="002752FF">
      <w:pPr>
        <w:spacing w:after="0"/>
        <w:rPr>
          <w:rFonts w:ascii="Arial" w:hAnsi="Arial" w:cs="Arial"/>
          <w:sz w:val="24"/>
        </w:rPr>
      </w:pPr>
    </w:p>
    <w:p w:rsidR="008C57E8" w:rsidRPr="000A5E01" w:rsidRDefault="008C57E8" w:rsidP="002752FF">
      <w:pPr>
        <w:spacing w:after="0"/>
        <w:rPr>
          <w:rFonts w:ascii="Arial" w:hAnsi="Arial" w:cs="Arial"/>
          <w:sz w:val="24"/>
        </w:rPr>
      </w:pPr>
      <w:r w:rsidRPr="000A5E01">
        <w:rPr>
          <w:rFonts w:ascii="Arial" w:hAnsi="Arial" w:cs="Arial"/>
          <w:sz w:val="24"/>
        </w:rPr>
        <w:t>Whether you are facing a serious diagnosis, coping with a chronic condition, or managing pain, let ConnectCare3 answer your questions so you can make the best decisions about your health</w:t>
      </w:r>
      <w:r w:rsidR="000A5E01" w:rsidRPr="000A5E01">
        <w:rPr>
          <w:rFonts w:ascii="Arial" w:hAnsi="Arial" w:cs="Arial"/>
          <w:sz w:val="24"/>
        </w:rPr>
        <w:t xml:space="preserve"> </w:t>
      </w:r>
      <w:r w:rsidRPr="000A5E01">
        <w:rPr>
          <w:rFonts w:ascii="Arial" w:hAnsi="Arial" w:cs="Arial"/>
          <w:sz w:val="24"/>
        </w:rPr>
        <w:t xml:space="preserve">care needs. </w:t>
      </w:r>
    </w:p>
    <w:p w:rsidR="008C57E8" w:rsidRPr="000A5E01" w:rsidRDefault="008C57E8" w:rsidP="002752FF">
      <w:pPr>
        <w:spacing w:after="0"/>
        <w:rPr>
          <w:rFonts w:ascii="Arial" w:hAnsi="Arial" w:cs="Arial"/>
          <w:sz w:val="24"/>
        </w:rPr>
      </w:pPr>
    </w:p>
    <w:p w:rsidR="008C57E8" w:rsidRPr="000A5E01" w:rsidRDefault="008C57E8" w:rsidP="00170358">
      <w:pPr>
        <w:spacing w:after="0" w:line="360" w:lineRule="auto"/>
        <w:rPr>
          <w:rFonts w:ascii="Arial" w:hAnsi="Arial" w:cs="Arial"/>
          <w:sz w:val="24"/>
        </w:rPr>
      </w:pPr>
      <w:r w:rsidRPr="000A5E01">
        <w:rPr>
          <w:rFonts w:ascii="Arial" w:hAnsi="Arial" w:cs="Arial"/>
          <w:b/>
          <w:sz w:val="24"/>
        </w:rPr>
        <w:t>Call toll free</w:t>
      </w:r>
      <w:r w:rsidRPr="000A5E01">
        <w:rPr>
          <w:rFonts w:ascii="Arial" w:hAnsi="Arial" w:cs="Arial"/>
          <w:sz w:val="24"/>
        </w:rPr>
        <w:t xml:space="preserve"> 877-223-2350</w:t>
      </w:r>
      <w:r w:rsidRPr="000A5E01">
        <w:rPr>
          <w:rFonts w:ascii="Arial" w:hAnsi="Arial" w:cs="Arial"/>
          <w:sz w:val="24"/>
        </w:rPr>
        <w:tab/>
      </w:r>
      <w:r w:rsidRPr="000A5E01">
        <w:rPr>
          <w:rFonts w:ascii="Arial" w:hAnsi="Arial" w:cs="Arial"/>
          <w:sz w:val="24"/>
        </w:rPr>
        <w:tab/>
      </w:r>
      <w:r w:rsidRPr="000A5E01">
        <w:rPr>
          <w:rFonts w:ascii="Arial" w:hAnsi="Arial" w:cs="Arial"/>
          <w:b/>
          <w:sz w:val="24"/>
        </w:rPr>
        <w:tab/>
        <w:t>Email</w:t>
      </w:r>
      <w:r w:rsidRPr="000A5E01">
        <w:rPr>
          <w:rFonts w:ascii="Arial" w:hAnsi="Arial" w:cs="Arial"/>
          <w:sz w:val="24"/>
        </w:rPr>
        <w:t xml:space="preserve"> </w:t>
      </w:r>
      <w:hyperlink r:id="rId7" w:history="1">
        <w:r w:rsidRPr="000A5E01">
          <w:rPr>
            <w:rStyle w:val="Hyperlink"/>
            <w:rFonts w:ascii="Arial" w:hAnsi="Arial" w:cs="Arial"/>
            <w:color w:val="auto"/>
            <w:sz w:val="24"/>
          </w:rPr>
          <w:t>info@connectcare3.com</w:t>
        </w:r>
      </w:hyperlink>
    </w:p>
    <w:p w:rsidR="008C57E8" w:rsidRPr="000A5E01" w:rsidRDefault="008C57E8" w:rsidP="00170358">
      <w:pPr>
        <w:spacing w:after="0" w:line="360" w:lineRule="auto"/>
        <w:rPr>
          <w:rFonts w:ascii="Arial" w:hAnsi="Arial" w:cs="Arial"/>
          <w:sz w:val="24"/>
        </w:rPr>
      </w:pPr>
      <w:r w:rsidRPr="000A5E01">
        <w:rPr>
          <w:rFonts w:ascii="Arial" w:hAnsi="Arial" w:cs="Arial"/>
          <w:b/>
          <w:sz w:val="24"/>
        </w:rPr>
        <w:t>Text</w:t>
      </w:r>
      <w:r w:rsidRPr="000A5E01">
        <w:rPr>
          <w:rFonts w:ascii="Arial" w:hAnsi="Arial" w:cs="Arial"/>
          <w:sz w:val="24"/>
        </w:rPr>
        <w:t xml:space="preserve"> “CC3” to 74121</w:t>
      </w:r>
      <w:r w:rsidRPr="000A5E01">
        <w:rPr>
          <w:rFonts w:ascii="Arial" w:hAnsi="Arial" w:cs="Arial"/>
          <w:sz w:val="24"/>
        </w:rPr>
        <w:tab/>
      </w:r>
      <w:r w:rsidRPr="000A5E01">
        <w:rPr>
          <w:rFonts w:ascii="Arial" w:hAnsi="Arial" w:cs="Arial"/>
          <w:sz w:val="24"/>
        </w:rPr>
        <w:tab/>
      </w:r>
      <w:r w:rsidRPr="000A5E01">
        <w:rPr>
          <w:rFonts w:ascii="Arial" w:hAnsi="Arial" w:cs="Arial"/>
          <w:sz w:val="24"/>
        </w:rPr>
        <w:tab/>
      </w:r>
      <w:r w:rsidRPr="000A5E01">
        <w:rPr>
          <w:rFonts w:ascii="Arial" w:hAnsi="Arial" w:cs="Arial"/>
          <w:sz w:val="24"/>
        </w:rPr>
        <w:tab/>
      </w:r>
      <w:r w:rsidRPr="000A5E01">
        <w:rPr>
          <w:rFonts w:ascii="Arial" w:hAnsi="Arial" w:cs="Arial"/>
          <w:b/>
          <w:sz w:val="24"/>
        </w:rPr>
        <w:t>Web</w:t>
      </w:r>
      <w:r w:rsidRPr="000A5E01">
        <w:rPr>
          <w:rFonts w:ascii="Arial" w:hAnsi="Arial" w:cs="Arial"/>
          <w:sz w:val="24"/>
        </w:rPr>
        <w:t xml:space="preserve"> </w:t>
      </w:r>
      <w:hyperlink r:id="rId8" w:history="1">
        <w:r w:rsidRPr="000A5E01">
          <w:rPr>
            <w:rStyle w:val="Hyperlink"/>
            <w:rFonts w:ascii="Arial" w:hAnsi="Arial" w:cs="Arial"/>
            <w:color w:val="auto"/>
            <w:sz w:val="24"/>
          </w:rPr>
          <w:t>www.connectcare3.com</w:t>
        </w:r>
      </w:hyperlink>
    </w:p>
    <w:p w:rsidR="008C57E8" w:rsidRPr="000A5E01" w:rsidRDefault="008C57E8" w:rsidP="002752FF">
      <w:pPr>
        <w:spacing w:after="0"/>
        <w:rPr>
          <w:rFonts w:ascii="Arial" w:hAnsi="Arial" w:cs="Arial"/>
          <w:sz w:val="24"/>
        </w:rPr>
      </w:pPr>
    </w:p>
    <w:p w:rsidR="008C57E8" w:rsidRPr="002752FF" w:rsidRDefault="008C57E8" w:rsidP="002752FF">
      <w:pPr>
        <w:spacing w:after="0"/>
        <w:rPr>
          <w:rFonts w:ascii="Arial" w:hAnsi="Arial" w:cs="Arial"/>
          <w:sz w:val="24"/>
        </w:rPr>
      </w:pPr>
      <w:r w:rsidRPr="002752FF">
        <w:rPr>
          <w:rFonts w:ascii="Arial" w:hAnsi="Arial" w:cs="Arial"/>
          <w:sz w:val="24"/>
        </w:rPr>
        <w:t xml:space="preserve">Sincerely, </w:t>
      </w:r>
    </w:p>
    <w:p w:rsidR="008C57E8" w:rsidRPr="002752FF" w:rsidRDefault="008C57E8" w:rsidP="002752FF">
      <w:pPr>
        <w:spacing w:after="0"/>
        <w:rPr>
          <w:rFonts w:ascii="Arial" w:hAnsi="Arial" w:cs="Arial"/>
          <w:b/>
          <w:sz w:val="24"/>
        </w:rPr>
      </w:pPr>
      <w:r w:rsidRPr="002752FF">
        <w:rPr>
          <w:rFonts w:ascii="Arial" w:hAnsi="Arial" w:cs="Arial"/>
          <w:b/>
          <w:sz w:val="24"/>
        </w:rPr>
        <w:t>The ConnectCare3 Team</w:t>
      </w:r>
    </w:p>
    <w:sectPr w:rsidR="008C57E8" w:rsidRPr="002752F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E8" w:rsidRDefault="008C57E8" w:rsidP="008C57E8">
      <w:pPr>
        <w:spacing w:after="0" w:line="240" w:lineRule="auto"/>
      </w:pPr>
      <w:r>
        <w:separator/>
      </w:r>
    </w:p>
  </w:endnote>
  <w:endnote w:type="continuationSeparator" w:id="0">
    <w:p w:rsidR="008C57E8" w:rsidRDefault="008C57E8" w:rsidP="008C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F" w:rsidRPr="002752FF" w:rsidRDefault="002752FF" w:rsidP="002752FF">
    <w:pPr>
      <w:pStyle w:val="Footer"/>
      <w:jc w:val="center"/>
      <w:rPr>
        <w:i/>
      </w:rPr>
    </w:pPr>
    <w:r w:rsidRPr="002752FF">
      <w:rPr>
        <w:i/>
      </w:rPr>
      <w:t>“It was such a caring, personalized service tailored to my needs.”</w:t>
    </w:r>
  </w:p>
  <w:p w:rsidR="002752FF" w:rsidRPr="002752FF" w:rsidRDefault="002752FF" w:rsidP="002752FF">
    <w:pPr>
      <w:pStyle w:val="Footer"/>
      <w:jc w:val="center"/>
      <w:rPr>
        <w:b/>
        <w:i/>
      </w:rPr>
    </w:pPr>
    <w:r w:rsidRPr="002752FF">
      <w:rPr>
        <w:b/>
        <w:i/>
      </w:rPr>
      <w:t>-ConnectCare3 Patient</w:t>
    </w:r>
  </w:p>
  <w:p w:rsidR="002752FF" w:rsidRDefault="0027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E8" w:rsidRDefault="008C57E8" w:rsidP="008C57E8">
      <w:pPr>
        <w:spacing w:after="0" w:line="240" w:lineRule="auto"/>
      </w:pPr>
      <w:r>
        <w:separator/>
      </w:r>
    </w:p>
  </w:footnote>
  <w:footnote w:type="continuationSeparator" w:id="0">
    <w:p w:rsidR="008C57E8" w:rsidRDefault="008C57E8" w:rsidP="008C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E8" w:rsidRDefault="008C57E8" w:rsidP="008C57E8">
    <w:pPr>
      <w:pStyle w:val="Header"/>
      <w:jc w:val="center"/>
    </w:pPr>
    <w:r>
      <w:rPr>
        <w:noProof/>
      </w:rPr>
      <w:drawing>
        <wp:inline distT="0" distB="0" distL="0" distR="0" wp14:anchorId="2C671EF3" wp14:editId="0B1B18A9">
          <wp:extent cx="2143125" cy="108442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ll si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857" cy="108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57E8" w:rsidRDefault="008C5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E8"/>
    <w:rsid w:val="000A5E01"/>
    <w:rsid w:val="00170358"/>
    <w:rsid w:val="002752FF"/>
    <w:rsid w:val="005C3E87"/>
    <w:rsid w:val="00641DBE"/>
    <w:rsid w:val="00792C39"/>
    <w:rsid w:val="008C57E8"/>
    <w:rsid w:val="00A85C20"/>
    <w:rsid w:val="00AF14EA"/>
    <w:rsid w:val="00E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4F94FDA-C059-4946-94D6-A687AB1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E8"/>
  </w:style>
  <w:style w:type="paragraph" w:styleId="Footer">
    <w:name w:val="footer"/>
    <w:basedOn w:val="Normal"/>
    <w:link w:val="FooterChar"/>
    <w:uiPriority w:val="99"/>
    <w:unhideWhenUsed/>
    <w:rsid w:val="008C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E8"/>
  </w:style>
  <w:style w:type="paragraph" w:styleId="BalloonText">
    <w:name w:val="Balloon Text"/>
    <w:basedOn w:val="Normal"/>
    <w:link w:val="BalloonTextChar"/>
    <w:uiPriority w:val="99"/>
    <w:semiHidden/>
    <w:unhideWhenUsed/>
    <w:rsid w:val="008C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7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care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onnectcare3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ctcare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Weidenhammer Systems Corp.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Ricci, Marlana</dc:creator>
  <cp:lastModifiedBy>Smith, Andrea L (smitha)</cp:lastModifiedBy>
  <cp:revision>2</cp:revision>
  <cp:lastPrinted>2015-06-17T17:45:00Z</cp:lastPrinted>
  <dcterms:created xsi:type="dcterms:W3CDTF">2017-03-31T16:04:00Z</dcterms:created>
  <dcterms:modified xsi:type="dcterms:W3CDTF">2017-03-31T16:04:00Z</dcterms:modified>
</cp:coreProperties>
</file>